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FC1EBB" w:rsidRDefault="00FC1EBB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 w:val="22"/>
          <w:szCs w:val="22"/>
        </w:rPr>
      </w:pP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The regular meeting of the Green Township Board of Trustees held on </w:t>
      </w:r>
      <w:r w:rsidR="002A2EEB" w:rsidRPr="00947C72">
        <w:rPr>
          <w:rFonts w:ascii="Franklin Gothic Medium" w:hAnsi="Franklin Gothic Medium" w:cs="Courier New"/>
          <w:szCs w:val="24"/>
        </w:rPr>
        <w:t>January 25</w:t>
      </w:r>
      <w:r w:rsidR="00255595" w:rsidRPr="00947C72">
        <w:rPr>
          <w:rFonts w:ascii="Franklin Gothic Medium" w:hAnsi="Franklin Gothic Medium" w:cs="Courier New"/>
          <w:szCs w:val="24"/>
        </w:rPr>
        <w:t>, 2022</w:t>
      </w:r>
      <w:r w:rsidR="009343C3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was called to order at 5:30 p.m. with the Pledge of Allegiance.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Roll Call:  Trustee</w:t>
      </w:r>
      <w:r w:rsidR="006B591C">
        <w:rPr>
          <w:rFonts w:ascii="Franklin Gothic Medium" w:hAnsi="Franklin Gothic Medium" w:cs="Courier New"/>
          <w:szCs w:val="24"/>
        </w:rPr>
        <w:t xml:space="preserve"> Linnenberg</w:t>
      </w:r>
      <w:r w:rsidR="002D26A1">
        <w:rPr>
          <w:rFonts w:ascii="Franklin Gothic Medium" w:hAnsi="Franklin Gothic Medium" w:cs="Courier New"/>
          <w:szCs w:val="24"/>
        </w:rPr>
        <w:t>, present; 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, present; Chairman</w:t>
      </w:r>
      <w:r w:rsidR="00B8091E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>, present; Fiscal Officer Straus, present.</w:t>
      </w:r>
    </w:p>
    <w:p w:rsidR="00916E5A" w:rsidRPr="00424851" w:rsidRDefault="00916E5A" w:rsidP="00916E5A">
      <w:pPr>
        <w:rPr>
          <w:rFonts w:ascii="Franklin Gothic Medium" w:hAnsi="Franklin Gothic Medium"/>
          <w:szCs w:val="24"/>
        </w:rPr>
      </w:pPr>
    </w:p>
    <w:p w:rsidR="00E05E73" w:rsidRDefault="00D03C4F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57554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moved to approve the minutes for the regular meeting of</w:t>
      </w:r>
      <w:r w:rsidR="00782F13" w:rsidRPr="00424851">
        <w:rPr>
          <w:rFonts w:ascii="Franklin Gothic Medium" w:hAnsi="Franklin Gothic Medium" w:cs="Courier New"/>
          <w:szCs w:val="24"/>
        </w:rPr>
        <w:t xml:space="preserve"> </w:t>
      </w:r>
      <w:r w:rsidR="002A2EEB" w:rsidRPr="001569BE">
        <w:rPr>
          <w:rFonts w:ascii="Franklin Gothic Medium" w:hAnsi="Franklin Gothic Medium" w:cs="Courier New"/>
          <w:szCs w:val="24"/>
        </w:rPr>
        <w:t>January 10</w:t>
      </w:r>
      <w:r w:rsidR="00E96D7F" w:rsidRPr="001569BE">
        <w:rPr>
          <w:rFonts w:ascii="Franklin Gothic Medium" w:hAnsi="Franklin Gothic Medium" w:cs="Courier New"/>
          <w:szCs w:val="24"/>
        </w:rPr>
        <w:t>,</w:t>
      </w:r>
      <w:r w:rsidR="00255595" w:rsidRPr="001569BE">
        <w:rPr>
          <w:rFonts w:ascii="Franklin Gothic Medium" w:hAnsi="Franklin Gothic Medium" w:cs="Courier New"/>
          <w:szCs w:val="24"/>
        </w:rPr>
        <w:t xml:space="preserve"> 2022</w:t>
      </w:r>
      <w:r w:rsidR="00B8091E" w:rsidRPr="006B5F9A">
        <w:rPr>
          <w:rFonts w:ascii="Franklin Gothic Medium" w:hAnsi="Franklin Gothic Medium" w:cs="Courier New"/>
          <w:szCs w:val="24"/>
        </w:rPr>
        <w:t>.</w:t>
      </w:r>
      <w:r w:rsidR="00C61055">
        <w:rPr>
          <w:rFonts w:ascii="Franklin Gothic Medium" w:hAnsi="Franklin Gothic Medium" w:cs="Courier New"/>
          <w:szCs w:val="24"/>
        </w:rPr>
        <w:t xml:space="preserve">   </w:t>
      </w:r>
      <w:r w:rsidR="00A04A9C">
        <w:rPr>
          <w:rFonts w:ascii="Franklin Gothic Medium" w:hAnsi="Franklin Gothic Medium" w:cs="Courier New"/>
          <w:szCs w:val="24"/>
        </w:rPr>
        <w:t>Trustee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916E5A" w:rsidRPr="00424851">
        <w:rPr>
          <w:rFonts w:ascii="Franklin Gothic Medium" w:hAnsi="Franklin Gothic Medium" w:cs="Courier New"/>
          <w:szCs w:val="24"/>
        </w:rPr>
        <w:t>sec</w:t>
      </w:r>
      <w:r w:rsidR="00CA3760" w:rsidRPr="00424851">
        <w:rPr>
          <w:rFonts w:ascii="Franklin Gothic Medium" w:hAnsi="Franklin Gothic Medium" w:cs="Courier New"/>
          <w:szCs w:val="24"/>
        </w:rPr>
        <w:t>onded the motion.  All voted Yes</w:t>
      </w:r>
      <w:r w:rsidR="00916E5A" w:rsidRPr="00424851">
        <w:rPr>
          <w:rFonts w:ascii="Franklin Gothic Medium" w:hAnsi="Franklin Gothic Medium" w:cs="Courier New"/>
          <w:szCs w:val="24"/>
        </w:rPr>
        <w:t>.</w:t>
      </w:r>
    </w:p>
    <w:p w:rsidR="004D4EB3" w:rsidRPr="00424851" w:rsidRDefault="004D4EB3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7B0367" w:rsidRPr="00424851" w:rsidRDefault="00255595" w:rsidP="007B0367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7B0367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124</w:t>
      </w:r>
      <w:r w:rsidR="0044715E" w:rsidRPr="006B5F9A">
        <w:rPr>
          <w:rFonts w:ascii="Franklin Gothic Medium" w:hAnsi="Franklin Gothic Medium" w:cs="Courier New"/>
          <w:b/>
          <w:szCs w:val="24"/>
          <w:u w:val="single"/>
        </w:rPr>
        <w:t>-A</w:t>
      </w:r>
    </w:p>
    <w:p w:rsidR="001C2D8E" w:rsidRPr="00424851" w:rsidRDefault="004825CF" w:rsidP="001C2D8E">
      <w:pPr>
        <w:widowControl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>
        <w:rPr>
          <w:rFonts w:ascii="Franklin Gothic Medium" w:hAnsi="Franklin Gothic Medium" w:cs="Courier New"/>
          <w:szCs w:val="24"/>
        </w:rPr>
        <w:t xml:space="preserve"> </w:t>
      </w:r>
      <w:r w:rsidR="001C2D8E" w:rsidRPr="00424851">
        <w:rPr>
          <w:rFonts w:ascii="Franklin Gothic Medium" w:hAnsi="Franklin Gothic Medium" w:cs="Courier New"/>
          <w:szCs w:val="24"/>
        </w:rPr>
        <w:t>moved to</w:t>
      </w:r>
      <w:r w:rsidR="00A70572" w:rsidRP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accept</w:t>
      </w:r>
      <w:r w:rsidR="00A70572" w:rsidRPr="0037539B">
        <w:rPr>
          <w:rFonts w:ascii="Franklin Gothic Medium" w:hAnsi="Franklin Gothic Medium" w:cs="Courier New"/>
          <w:szCs w:val="24"/>
        </w:rPr>
        <w:t xml:space="preserve"> and </w:t>
      </w:r>
      <w:r w:rsidR="007B6EEF">
        <w:rPr>
          <w:rFonts w:ascii="Franklin Gothic Medium" w:hAnsi="Franklin Gothic Medium" w:cs="Courier New"/>
          <w:szCs w:val="24"/>
        </w:rPr>
        <w:t>approve</w:t>
      </w:r>
      <w:r w:rsidR="00A70572" w:rsidRPr="0037539B">
        <w:rPr>
          <w:rFonts w:ascii="Franklin Gothic Medium" w:hAnsi="Franklin Gothic Medium" w:cs="Courier New"/>
          <w:szCs w:val="24"/>
        </w:rPr>
        <w:t xml:space="preserve"> the financial reports as submitted</w:t>
      </w:r>
      <w:r w:rsidR="003E7ED4" w:rsidRPr="0037539B">
        <w:rPr>
          <w:rFonts w:ascii="Franklin Gothic Medium" w:hAnsi="Franklin Gothic Medium" w:cs="Courier New"/>
          <w:szCs w:val="24"/>
        </w:rPr>
        <w:t xml:space="preserve">. </w:t>
      </w:r>
      <w:r w:rsidR="002D26A1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2D26A1"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424851" w:rsidRDefault="00424851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AA7BAB" w:rsidRPr="00424851" w:rsidRDefault="00255595" w:rsidP="00AA7BA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AA7BAB"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124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-B</w:t>
      </w:r>
    </w:p>
    <w:p w:rsidR="00AA7BAB" w:rsidRPr="00424851" w:rsidRDefault="00AA7BAB" w:rsidP="00AA7BAB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210E4E">
        <w:rPr>
          <w:rFonts w:ascii="Franklin Gothic Medium" w:hAnsi="Franklin Gothic Medium" w:cs="Courier New"/>
          <w:szCs w:val="24"/>
        </w:rPr>
        <w:t xml:space="preserve"> </w:t>
      </w:r>
      <w:r w:rsidR="00210E4E" w:rsidRPr="0037539B">
        <w:rPr>
          <w:rFonts w:ascii="Franklin Gothic Medium" w:hAnsi="Franklin Gothic Medium" w:cs="Courier New"/>
          <w:szCs w:val="24"/>
        </w:rPr>
        <w:t>accept and a</w:t>
      </w:r>
      <w:r w:rsidR="00210E4E">
        <w:rPr>
          <w:rFonts w:ascii="Franklin Gothic Medium" w:hAnsi="Franklin Gothic Medium" w:cs="Courier New"/>
          <w:szCs w:val="24"/>
        </w:rPr>
        <w:t>pprove the</w:t>
      </w:r>
      <w:r w:rsidR="00210E4E" w:rsidRPr="003706C9">
        <w:rPr>
          <w:rFonts w:ascii="Franklin Gothic Medium" w:hAnsi="Franklin Gothic Medium" w:cs="Courier New"/>
          <w:szCs w:val="24"/>
        </w:rPr>
        <w:t xml:space="preserve"> </w:t>
      </w:r>
      <w:r w:rsidR="00210E4E">
        <w:rPr>
          <w:rFonts w:ascii="Franklin Gothic Medium" w:hAnsi="Franklin Gothic Medium" w:cs="Courier New"/>
          <w:szCs w:val="24"/>
        </w:rPr>
        <w:t>Amended Appropriations for 2022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124</w:t>
      </w:r>
      <w:r w:rsidR="00AA7BAB">
        <w:rPr>
          <w:rFonts w:ascii="Franklin Gothic Medium" w:hAnsi="Franklin Gothic Medium" w:cs="Courier New"/>
          <w:b/>
          <w:szCs w:val="24"/>
          <w:u w:val="single"/>
        </w:rPr>
        <w:t>-C</w:t>
      </w:r>
    </w:p>
    <w:p w:rsidR="00231B6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Pr="00424851">
        <w:rPr>
          <w:rFonts w:ascii="Franklin Gothic Medium" w:hAnsi="Franklin Gothic Medium" w:cs="Courier New"/>
          <w:szCs w:val="24"/>
        </w:rPr>
        <w:t xml:space="preserve"> moved to</w:t>
      </w:r>
      <w:r w:rsidR="00210E4E">
        <w:rPr>
          <w:rFonts w:ascii="Franklin Gothic Medium" w:hAnsi="Franklin Gothic Medium" w:cs="Courier New"/>
          <w:szCs w:val="24"/>
        </w:rPr>
        <w:t xml:space="preserve"> approve the promotion of Jeff Heintz to Full Time Firefighter with a starting salary of $24.19 per hour and effective January 29, 2022</w:t>
      </w:r>
      <w:r w:rsidR="00A70572">
        <w:rPr>
          <w:rFonts w:ascii="Franklin Gothic Medium" w:hAnsi="Franklin Gothic Medium" w:cs="Courier New"/>
          <w:szCs w:val="24"/>
        </w:rPr>
        <w:t xml:space="preserve">.  </w:t>
      </w:r>
      <w:r w:rsidR="00D367F4"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D367F4" w:rsidRPr="00424851">
        <w:rPr>
          <w:rFonts w:ascii="Franklin Gothic Medium" w:hAnsi="Franklin Gothic Medium" w:cs="Courier New"/>
          <w:szCs w:val="24"/>
        </w:rPr>
        <w:t xml:space="preserve"> seconded the motion. </w:t>
      </w:r>
      <w:r w:rsidRPr="00424851">
        <w:rPr>
          <w:rFonts w:ascii="Franklin Gothic Medium" w:hAnsi="Franklin Gothic Medium" w:cs="Courier New"/>
          <w:szCs w:val="24"/>
        </w:rPr>
        <w:t>The resolution passed unanimously.</w:t>
      </w:r>
    </w:p>
    <w:p w:rsidR="009B59A8" w:rsidRDefault="009B59A8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9B59A8" w:rsidRDefault="00E518AE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Fire &amp; EMS Chief Scott Souders explained the process for promotions and the qualifications of Firefighter Jeff Heintz.</w:t>
      </w:r>
    </w:p>
    <w:p w:rsidR="00A63439" w:rsidRDefault="00A63439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A63439" w:rsidRDefault="00A63439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 Tom Straus swore in Jeff Heintz as a Full Time Firefighter.</w:t>
      </w:r>
    </w:p>
    <w:p w:rsidR="000321C8" w:rsidRDefault="000321C8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0321C8" w:rsidRDefault="000321C8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Firefighter Jeff Heintz introduced his family </w:t>
      </w:r>
      <w:r w:rsidR="0099155D">
        <w:rPr>
          <w:rFonts w:ascii="Franklin Gothic Medium" w:hAnsi="Franklin Gothic Medium" w:cs="Courier New"/>
          <w:szCs w:val="24"/>
        </w:rPr>
        <w:t xml:space="preserve">members present </w:t>
      </w:r>
      <w:r>
        <w:rPr>
          <w:rFonts w:ascii="Franklin Gothic Medium" w:hAnsi="Franklin Gothic Medium" w:cs="Courier New"/>
          <w:szCs w:val="24"/>
        </w:rPr>
        <w:t>and thanked the Board of Trustees</w:t>
      </w:r>
      <w:r w:rsidR="0099155D">
        <w:rPr>
          <w:rFonts w:ascii="Franklin Gothic Medium" w:hAnsi="Franklin Gothic Medium" w:cs="Courier New"/>
          <w:szCs w:val="24"/>
        </w:rPr>
        <w:t xml:space="preserve"> and </w:t>
      </w:r>
      <w:r>
        <w:rPr>
          <w:rFonts w:ascii="Franklin Gothic Medium" w:hAnsi="Franklin Gothic Medium" w:cs="Courier New"/>
          <w:szCs w:val="24"/>
        </w:rPr>
        <w:t>Fire &amp; EMS Chief Souders for the opportunity to be a Full Time Firefighter in Green Township.</w:t>
      </w:r>
    </w:p>
    <w:p w:rsidR="000321C8" w:rsidRDefault="000321C8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0321C8" w:rsidRDefault="000321C8" w:rsidP="00231B61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Triffon Callos</w:t>
      </w:r>
      <w:r w:rsidR="0099155D">
        <w:rPr>
          <w:rFonts w:ascii="Franklin Gothic Medium" w:hAnsi="Franklin Gothic Medium" w:cs="Courier New"/>
          <w:szCs w:val="24"/>
        </w:rPr>
        <w:t xml:space="preserve">, Trustee Tony Rosiello and Trustee David Linnenberg </w:t>
      </w:r>
      <w:r>
        <w:rPr>
          <w:rFonts w:ascii="Franklin Gothic Medium" w:hAnsi="Franklin Gothic Medium" w:cs="Courier New"/>
          <w:szCs w:val="24"/>
        </w:rPr>
        <w:t>congratulated Firefighter Jeff Heintz.</w:t>
      </w:r>
    </w:p>
    <w:p w:rsidR="00231B61" w:rsidRPr="00424851" w:rsidRDefault="00231B61" w:rsidP="00231B61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55595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124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-D</w:t>
      </w:r>
    </w:p>
    <w:p w:rsidR="00231B61" w:rsidRDefault="00231B61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moved to</w:t>
      </w:r>
      <w:r w:rsidR="00D81271">
        <w:rPr>
          <w:rFonts w:ascii="Franklin Gothic Medium" w:hAnsi="Franklin Gothic Medium" w:cs="Courier New"/>
          <w:szCs w:val="24"/>
        </w:rPr>
        <w:t xml:space="preserve"> </w:t>
      </w:r>
      <w:r w:rsidR="00210E4E">
        <w:rPr>
          <w:rFonts w:ascii="Franklin Gothic Medium" w:hAnsi="Franklin Gothic Medium" w:cs="Courier New"/>
          <w:szCs w:val="24"/>
        </w:rPr>
        <w:t>authorize advertising for bids for 2022</w:t>
      </w:r>
      <w:r w:rsidR="00210E4E" w:rsidRPr="00BD2CA5">
        <w:rPr>
          <w:rFonts w:ascii="Franklin Gothic Medium" w:hAnsi="Franklin Gothic Medium" w:cs="Courier New"/>
          <w:szCs w:val="24"/>
        </w:rPr>
        <w:t xml:space="preserve"> Street Rehabilitation Program.  The engineer’s estimate is </w:t>
      </w:r>
      <w:r w:rsidR="00210E4E">
        <w:rPr>
          <w:rFonts w:ascii="Franklin Gothic Medium" w:hAnsi="Franklin Gothic Medium"/>
        </w:rPr>
        <w:t>$2,053,000.00 and the streets are Jessup Road, Michaelanthony Lane, Ramblingridge Drive, Sanrio Court, Seville Court, Siesta Lane, Seiler Drive, Stevie Lane, Thorndale Court, Westmont Drive and Wheatcroft Drive</w:t>
      </w:r>
      <w:r w:rsidR="007B6EEF"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 w:rsidR="006B591C">
        <w:rPr>
          <w:rFonts w:ascii="Franklin Gothic Medium" w:hAnsi="Franklin Gothic Medium"/>
          <w:szCs w:val="24"/>
        </w:rPr>
        <w:t>Rosiello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>seconded the motion. The resolution passed unanimously.</w:t>
      </w:r>
    </w:p>
    <w:p w:rsidR="001569BE" w:rsidRDefault="001569BE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1569BE" w:rsidRDefault="001569BE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stated that many of the streets in the 2022 Street Rehabilitation Program </w:t>
      </w:r>
      <w:r w:rsidR="00474473">
        <w:rPr>
          <w:rFonts w:ascii="Franklin Gothic Medium" w:hAnsi="Franklin Gothic Medium" w:cs="Courier New"/>
          <w:szCs w:val="24"/>
        </w:rPr>
        <w:t>are in</w:t>
      </w:r>
      <w:r>
        <w:rPr>
          <w:rFonts w:ascii="Franklin Gothic Medium" w:hAnsi="Franklin Gothic Medium" w:cs="Courier New"/>
          <w:szCs w:val="24"/>
        </w:rPr>
        <w:t xml:space="preserve"> the </w:t>
      </w:r>
      <w:proofErr w:type="spellStart"/>
      <w:r>
        <w:rPr>
          <w:rFonts w:ascii="Franklin Gothic Medium" w:hAnsi="Franklin Gothic Medium" w:cs="Courier New"/>
          <w:szCs w:val="24"/>
        </w:rPr>
        <w:t>Whiteoak</w:t>
      </w:r>
      <w:proofErr w:type="spellEnd"/>
      <w:r>
        <w:rPr>
          <w:rFonts w:ascii="Franklin Gothic Medium" w:hAnsi="Franklin Gothic Medium" w:cs="Courier New"/>
          <w:szCs w:val="24"/>
        </w:rPr>
        <w:t xml:space="preserve"> area.  </w:t>
      </w:r>
    </w:p>
    <w:p w:rsidR="001569BE" w:rsidRDefault="001569BE" w:rsidP="00A70572">
      <w:pPr>
        <w:jc w:val="both"/>
        <w:rPr>
          <w:rFonts w:ascii="Franklin Gothic Medium" w:hAnsi="Franklin Gothic Medium" w:cs="Courier New"/>
          <w:szCs w:val="24"/>
        </w:rPr>
      </w:pPr>
    </w:p>
    <w:p w:rsidR="001569BE" w:rsidRDefault="001569BE" w:rsidP="00A70572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Joe Lambing explained the criteria for cho</w:t>
      </w:r>
      <w:r w:rsidR="008C7DCA">
        <w:rPr>
          <w:rFonts w:ascii="Franklin Gothic Medium" w:hAnsi="Franklin Gothic Medium" w:cs="Courier New"/>
          <w:szCs w:val="24"/>
        </w:rPr>
        <w:t>osing</w:t>
      </w:r>
      <w:r>
        <w:rPr>
          <w:rFonts w:ascii="Franklin Gothic Medium" w:hAnsi="Franklin Gothic Medium" w:cs="Courier New"/>
          <w:szCs w:val="24"/>
        </w:rPr>
        <w:t xml:space="preserve"> streets for the annual </w:t>
      </w:r>
      <w:r>
        <w:rPr>
          <w:rFonts w:ascii="Franklin Gothic Medium" w:hAnsi="Franklin Gothic Medium" w:cs="Courier New"/>
          <w:szCs w:val="24"/>
        </w:rPr>
        <w:t>Street Rehabilitation Program</w:t>
      </w:r>
      <w:r w:rsidR="008B0B88">
        <w:rPr>
          <w:rFonts w:ascii="Franklin Gothic Medium" w:hAnsi="Franklin Gothic Medium" w:cs="Courier New"/>
          <w:szCs w:val="24"/>
        </w:rPr>
        <w:t xml:space="preserve"> and answered questions from the Board of Trustees.</w:t>
      </w:r>
    </w:p>
    <w:p w:rsidR="003E7ED4" w:rsidRDefault="003E7ED4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A2EEB" w:rsidRPr="00424851" w:rsidRDefault="002A2EEB" w:rsidP="002A2EEB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>RESOLUTION #22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-0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124</w:t>
      </w:r>
      <w:r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E</w:t>
      </w:r>
    </w:p>
    <w:p w:rsidR="002A2EEB" w:rsidRDefault="002A2EEB" w:rsidP="002A2EE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>
        <w:rPr>
          <w:rFonts w:ascii="Franklin Gothic Medium" w:hAnsi="Franklin Gothic Medium" w:cs="Courier New"/>
          <w:szCs w:val="24"/>
        </w:rPr>
        <w:t>moved to</w:t>
      </w:r>
      <w:r w:rsidR="00210E4E">
        <w:rPr>
          <w:rFonts w:ascii="Franklin Gothic Medium" w:hAnsi="Franklin Gothic Medium" w:cs="Courier New"/>
          <w:szCs w:val="24"/>
        </w:rPr>
        <w:t xml:space="preserve"> approve the Covedale Commons agreement</w:t>
      </w:r>
      <w:r>
        <w:rPr>
          <w:rFonts w:ascii="Franklin Gothic Medium" w:hAnsi="Franklin Gothic Medium" w:cs="Courier New"/>
          <w:szCs w:val="24"/>
        </w:rPr>
        <w:t xml:space="preserve">.  </w:t>
      </w:r>
      <w:r w:rsidRPr="00424851">
        <w:rPr>
          <w:rFonts w:ascii="Franklin Gothic Medium" w:hAnsi="Franklin Gothic Medium"/>
          <w:szCs w:val="24"/>
        </w:rPr>
        <w:t xml:space="preserve">Trustee </w:t>
      </w:r>
      <w:r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 xml:space="preserve"> seconded the motion. The resolution passed unanimously.</w:t>
      </w:r>
    </w:p>
    <w:p w:rsidR="00BE1615" w:rsidRDefault="00BE1615" w:rsidP="002A2EEB">
      <w:pPr>
        <w:jc w:val="both"/>
        <w:rPr>
          <w:rFonts w:ascii="Franklin Gothic Medium" w:hAnsi="Franklin Gothic Medium" w:cs="Courier New"/>
          <w:szCs w:val="24"/>
        </w:rPr>
      </w:pPr>
    </w:p>
    <w:p w:rsidR="00BE1615" w:rsidRPr="00424851" w:rsidRDefault="00BE1615" w:rsidP="002A2EEB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Administrator Frank Birkenhauer explained the details of the joint agreement between the Covedale Foundation, Covedale Elementary School and Green Township Board of Trustees</w:t>
      </w:r>
      <w:r w:rsidR="00C3698E">
        <w:rPr>
          <w:rFonts w:ascii="Franklin Gothic Medium" w:hAnsi="Franklin Gothic Medium" w:cs="Courier New"/>
          <w:szCs w:val="24"/>
        </w:rPr>
        <w:t xml:space="preserve"> to host a farmer’s market.</w:t>
      </w:r>
    </w:p>
    <w:p w:rsidR="002A2EEB" w:rsidRPr="00424851" w:rsidRDefault="002A2EEB" w:rsidP="003E7ED4">
      <w:pPr>
        <w:widowControl/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C520A7" w:rsidP="00231B61">
      <w:pPr>
        <w:jc w:val="both"/>
        <w:rPr>
          <w:rFonts w:ascii="Franklin Gothic Medium" w:hAnsi="Franklin Gothic Medium" w:cs="Courier New"/>
          <w:b/>
          <w:szCs w:val="24"/>
          <w:u w:val="single"/>
        </w:rPr>
      </w:pPr>
      <w:r>
        <w:rPr>
          <w:rFonts w:ascii="Franklin Gothic Medium" w:hAnsi="Franklin Gothic Medium" w:cs="Courier New"/>
          <w:b/>
          <w:szCs w:val="24"/>
          <w:u w:val="single"/>
        </w:rPr>
        <w:t xml:space="preserve">RESOLUTION </w:t>
      </w:r>
      <w:r w:rsidR="00255595">
        <w:rPr>
          <w:rFonts w:ascii="Franklin Gothic Medium" w:hAnsi="Franklin Gothic Medium" w:cs="Courier New"/>
          <w:b/>
          <w:szCs w:val="24"/>
          <w:u w:val="single"/>
        </w:rPr>
        <w:t>#22</w:t>
      </w:r>
      <w:r w:rsidR="00231B61" w:rsidRPr="006B5F9A">
        <w:rPr>
          <w:rFonts w:ascii="Franklin Gothic Medium" w:hAnsi="Franklin Gothic Medium" w:cs="Courier New"/>
          <w:b/>
          <w:szCs w:val="24"/>
          <w:u w:val="single"/>
        </w:rPr>
        <w:t>-</w:t>
      </w:r>
      <w:r w:rsidR="006B5F9A" w:rsidRPr="006B5F9A">
        <w:rPr>
          <w:rFonts w:ascii="Franklin Gothic Medium" w:hAnsi="Franklin Gothic Medium" w:cs="Courier New"/>
          <w:b/>
          <w:szCs w:val="24"/>
          <w:u w:val="single"/>
        </w:rPr>
        <w:t>0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124</w:t>
      </w:r>
      <w:r w:rsidR="00A70572">
        <w:rPr>
          <w:rFonts w:ascii="Franklin Gothic Medium" w:hAnsi="Franklin Gothic Medium" w:cs="Courier New"/>
          <w:b/>
          <w:szCs w:val="24"/>
          <w:u w:val="single"/>
        </w:rPr>
        <w:t>-</w:t>
      </w:r>
      <w:r w:rsidR="00210E4E">
        <w:rPr>
          <w:rFonts w:ascii="Franklin Gothic Medium" w:hAnsi="Franklin Gothic Medium" w:cs="Courier New"/>
          <w:b/>
          <w:szCs w:val="24"/>
          <w:u w:val="single"/>
        </w:rPr>
        <w:t>F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The following properties were declared as nuisances</w:t>
      </w:r>
      <w:r w:rsidR="005E2DBA">
        <w:rPr>
          <w:rFonts w:ascii="Franklin Gothic Medium" w:hAnsi="Franklin Gothic Medium" w:cs="Courier New"/>
          <w:szCs w:val="24"/>
        </w:rPr>
        <w:t xml:space="preserve"> due to high grass &amp; weeds, or garbage, junk &amp; debris</w:t>
      </w:r>
      <w:r w:rsidRPr="00424851">
        <w:rPr>
          <w:rFonts w:ascii="Franklin Gothic Medium" w:hAnsi="Franklin Gothic Medium" w:cs="Courier New"/>
          <w:szCs w:val="24"/>
        </w:rPr>
        <w:t>.  The Township Attorney was directed to notify the owner of the properties listed below of this resolution: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Pr="0042485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1.</w:t>
      </w:r>
      <w:r w:rsidRPr="00424851">
        <w:rPr>
          <w:rFonts w:ascii="Franklin Gothic Medium" w:hAnsi="Franklin Gothic Medium" w:cs="Courier New"/>
          <w:szCs w:val="24"/>
        </w:rPr>
        <w:tab/>
        <w:t xml:space="preserve"> </w:t>
      </w:r>
      <w:r w:rsidR="00210E4E">
        <w:rPr>
          <w:rFonts w:ascii="Franklin Gothic Medium" w:hAnsi="Franklin Gothic Medium" w:cs="Courier New"/>
          <w:szCs w:val="24"/>
        </w:rPr>
        <w:t>2062 Earlwo</w:t>
      </w:r>
      <w:r w:rsidR="00E16A37">
        <w:rPr>
          <w:rFonts w:ascii="Franklin Gothic Medium" w:hAnsi="Franklin Gothic Medium" w:cs="Courier New"/>
          <w:szCs w:val="24"/>
        </w:rPr>
        <w:t>o</w:t>
      </w:r>
      <w:r w:rsidR="00210E4E">
        <w:rPr>
          <w:rFonts w:ascii="Franklin Gothic Medium" w:hAnsi="Franklin Gothic Medium" w:cs="Courier New"/>
          <w:szCs w:val="24"/>
        </w:rPr>
        <w:t>d Court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210E4E">
        <w:rPr>
          <w:rFonts w:ascii="Franklin Gothic Medium" w:hAnsi="Franklin Gothic Medium" w:cs="Courier New"/>
          <w:szCs w:val="24"/>
        </w:rPr>
        <w:t>143</w:t>
      </w:r>
      <w:r w:rsidR="007B6EEF">
        <w:rPr>
          <w:rFonts w:ascii="Franklin Gothic Medium" w:hAnsi="Franklin Gothic Medium" w:cs="Courier New"/>
          <w:szCs w:val="24"/>
        </w:rPr>
        <w:t>-0</w:t>
      </w:r>
      <w:r w:rsidR="00210E4E">
        <w:rPr>
          <w:rFonts w:ascii="Franklin Gothic Medium" w:hAnsi="Franklin Gothic Medium" w:cs="Courier New"/>
          <w:szCs w:val="24"/>
        </w:rPr>
        <w:t>107</w:t>
      </w:r>
      <w:r w:rsidRPr="00365FB6">
        <w:rPr>
          <w:rFonts w:ascii="Franklin Gothic Medium" w:hAnsi="Franklin Gothic Medium" w:cs="Courier New"/>
          <w:szCs w:val="24"/>
        </w:rPr>
        <w:t>)</w:t>
      </w:r>
      <w:r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Pr="00424851" w:rsidRDefault="00231B61" w:rsidP="00231B61">
      <w:pPr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2.</w:t>
      </w:r>
      <w:r w:rsidRPr="00424851">
        <w:rPr>
          <w:rFonts w:ascii="Franklin Gothic Medium" w:hAnsi="Franklin Gothic Medium" w:cs="Courier New"/>
          <w:szCs w:val="24"/>
        </w:rPr>
        <w:tab/>
      </w:r>
      <w:r w:rsidR="009D3B8C">
        <w:rPr>
          <w:rFonts w:ascii="Franklin Gothic Medium" w:hAnsi="Franklin Gothic Medium" w:cs="Courier New"/>
          <w:szCs w:val="24"/>
        </w:rPr>
        <w:t>3544 Locust Lane</w:t>
      </w:r>
      <w:r w:rsidR="00A70572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9D3B8C">
        <w:rPr>
          <w:rFonts w:ascii="Franklin Gothic Medium" w:hAnsi="Franklin Gothic Medium" w:cs="Courier New"/>
          <w:szCs w:val="24"/>
        </w:rPr>
        <w:t>131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9D3B8C">
        <w:rPr>
          <w:rFonts w:ascii="Franklin Gothic Medium" w:hAnsi="Franklin Gothic Medium" w:cs="Courier New"/>
          <w:szCs w:val="24"/>
        </w:rPr>
        <w:t>9</w:t>
      </w:r>
      <w:r w:rsidR="007B6EEF">
        <w:rPr>
          <w:rFonts w:ascii="Franklin Gothic Medium" w:hAnsi="Franklin Gothic Medium" w:cs="Courier New"/>
          <w:szCs w:val="24"/>
        </w:rPr>
        <w:t>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</w:p>
    <w:p w:rsidR="00231B61" w:rsidRDefault="00231B61" w:rsidP="00231B61">
      <w:pPr>
        <w:ind w:left="270" w:hanging="270"/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3.</w:t>
      </w:r>
      <w:r w:rsidRPr="00424851">
        <w:rPr>
          <w:rFonts w:ascii="Franklin Gothic Medium" w:hAnsi="Franklin Gothic Medium" w:cs="Courier New"/>
          <w:szCs w:val="24"/>
        </w:rPr>
        <w:tab/>
      </w:r>
      <w:r w:rsidR="009D3B8C">
        <w:rPr>
          <w:rFonts w:ascii="Franklin Gothic Medium" w:hAnsi="Franklin Gothic Medium" w:cs="Courier New"/>
          <w:szCs w:val="24"/>
        </w:rPr>
        <w:t>2461 South Road</w:t>
      </w:r>
      <w:r w:rsidR="003E7ED4">
        <w:rPr>
          <w:rFonts w:ascii="Franklin Gothic Medium" w:hAnsi="Franklin Gothic Medium" w:cs="Courier New"/>
          <w:szCs w:val="24"/>
        </w:rPr>
        <w:t xml:space="preserve"> </w:t>
      </w:r>
      <w:r w:rsidR="007B6EEF">
        <w:rPr>
          <w:rFonts w:ascii="Franklin Gothic Medium" w:hAnsi="Franklin Gothic Medium" w:cs="Courier New"/>
          <w:szCs w:val="24"/>
        </w:rPr>
        <w:t>(550-0</w:t>
      </w:r>
      <w:r w:rsidR="009D3B8C">
        <w:rPr>
          <w:rFonts w:ascii="Franklin Gothic Medium" w:hAnsi="Franklin Gothic Medium" w:cs="Courier New"/>
          <w:szCs w:val="24"/>
        </w:rPr>
        <w:t>281</w:t>
      </w:r>
      <w:r w:rsidR="007B6EEF">
        <w:rPr>
          <w:rFonts w:ascii="Franklin Gothic Medium" w:hAnsi="Franklin Gothic Medium" w:cs="Courier New"/>
          <w:szCs w:val="24"/>
        </w:rPr>
        <w:t>-00</w:t>
      </w:r>
      <w:r w:rsidR="009D3B8C">
        <w:rPr>
          <w:rFonts w:ascii="Franklin Gothic Medium" w:hAnsi="Franklin Gothic Medium" w:cs="Courier New"/>
          <w:szCs w:val="24"/>
        </w:rPr>
        <w:t>20</w:t>
      </w:r>
      <w:r w:rsidRPr="00365FB6">
        <w:rPr>
          <w:rFonts w:ascii="Franklin Gothic Medium" w:hAnsi="Franklin Gothic Medium" w:cs="Courier New"/>
          <w:szCs w:val="24"/>
        </w:rPr>
        <w:t>)</w:t>
      </w:r>
      <w:r w:rsidRPr="00424851">
        <w:rPr>
          <w:rFonts w:ascii="Franklin Gothic Medium" w:hAnsi="Franklin Gothic Medium" w:cs="Courier New"/>
          <w:szCs w:val="24"/>
        </w:rPr>
        <w:t xml:space="preserve"> Motion made by </w:t>
      </w: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B24EF" w:rsidRPr="00424851">
        <w:rPr>
          <w:rFonts w:ascii="Franklin Gothic Medium" w:hAnsi="Franklin Gothic Medium" w:cs="Courier New"/>
          <w:szCs w:val="24"/>
        </w:rPr>
        <w:t xml:space="preserve"> </w:t>
      </w:r>
      <w:r w:rsidRPr="00424851">
        <w:rPr>
          <w:rFonts w:ascii="Franklin Gothic Medium" w:hAnsi="Franklin Gothic Medium" w:cs="Courier New"/>
          <w:szCs w:val="24"/>
        </w:rPr>
        <w:t xml:space="preserve">and seconded by </w:t>
      </w:r>
      <w:r>
        <w:rPr>
          <w:rFonts w:ascii="Franklin Gothic Medium" w:hAnsi="Franklin Gothic Medium"/>
          <w:szCs w:val="24"/>
        </w:rPr>
        <w:t>Trustee</w:t>
      </w:r>
      <w:r w:rsidR="008B24EF" w:rsidRPr="008B24EF">
        <w:rPr>
          <w:rFonts w:ascii="Franklin Gothic Medium" w:hAnsi="Franklin Gothic Medium"/>
          <w:szCs w:val="24"/>
        </w:rPr>
        <w:t xml:space="preserve"> </w:t>
      </w:r>
      <w:r w:rsidR="006B591C">
        <w:rPr>
          <w:rFonts w:ascii="Franklin Gothic Medium" w:hAnsi="Franklin Gothic Medium"/>
          <w:szCs w:val="24"/>
        </w:rPr>
        <w:t>Rosiello</w:t>
      </w:r>
      <w:r w:rsidRPr="00424851">
        <w:rPr>
          <w:rFonts w:ascii="Franklin Gothic Medium" w:hAnsi="Franklin Gothic Medium" w:cs="Courier New"/>
          <w:szCs w:val="24"/>
        </w:rPr>
        <w:t>.  The resolution passed unanimously.</w:t>
      </w:r>
    </w:p>
    <w:p w:rsidR="00AA7BAB" w:rsidRDefault="00AA7BAB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A7BAB" w:rsidRDefault="0003201A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Public Services Director Lambing gave a detailed report on 2021 nuisance complaints and the abatement process.</w:t>
      </w:r>
      <w:r w:rsidR="003E3C11">
        <w:rPr>
          <w:rFonts w:ascii="Franklin Gothic Medium" w:hAnsi="Franklin Gothic Medium" w:cs="Courier New"/>
          <w:szCs w:val="24"/>
        </w:rPr>
        <w:t xml:space="preserve">  Mr. Lambing answered questions from the Board of Trustees.</w:t>
      </w:r>
    </w:p>
    <w:p w:rsidR="00200E9D" w:rsidRDefault="00200E9D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F11468" w:rsidRDefault="00F11468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Callos encouraged residents to report </w:t>
      </w:r>
      <w:r w:rsidR="00111422">
        <w:rPr>
          <w:rFonts w:ascii="Franklin Gothic Medium" w:hAnsi="Franklin Gothic Medium" w:cs="Courier New"/>
          <w:szCs w:val="24"/>
        </w:rPr>
        <w:t xml:space="preserve">possible </w:t>
      </w:r>
      <w:r>
        <w:rPr>
          <w:rFonts w:ascii="Franklin Gothic Medium" w:hAnsi="Franklin Gothic Medium" w:cs="Courier New"/>
          <w:szCs w:val="24"/>
        </w:rPr>
        <w:t>nuisance</w:t>
      </w:r>
      <w:r w:rsidR="00111422">
        <w:rPr>
          <w:rFonts w:ascii="Franklin Gothic Medium" w:hAnsi="Franklin Gothic Medium" w:cs="Courier New"/>
          <w:szCs w:val="24"/>
        </w:rPr>
        <w:t>s.  Chairman Callos complemented Police Officer Troy Biggs for his efforts in solving many nuisance violations.</w:t>
      </w:r>
    </w:p>
    <w:p w:rsidR="00111422" w:rsidRDefault="00111422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AF0764" w:rsidRPr="00F43021" w:rsidRDefault="00AF0764" w:rsidP="00AF0764">
      <w:pPr>
        <w:snapToGrid/>
        <w:jc w:val="both"/>
        <w:rPr>
          <w:rFonts w:ascii="Franklin Gothic Medium" w:hAnsi="Franklin Gothic Medium" w:cs="Courier New"/>
          <w:szCs w:val="24"/>
        </w:rPr>
      </w:pPr>
      <w:r w:rsidRPr="00F43021">
        <w:rPr>
          <w:rFonts w:ascii="Franklin Gothic Medium" w:hAnsi="Franklin Gothic Medium" w:cs="Courier New"/>
          <w:szCs w:val="24"/>
        </w:rPr>
        <w:t>The Ohio Department of Liquor Control has sent notice of application from Shri Kripa LLC, DBA White Oak Deli &amp; Convenience Store, 6035 Cheviot Road, Green Township, Cincinnati, Ohio 45239</w:t>
      </w:r>
      <w:r w:rsidR="0087699A">
        <w:rPr>
          <w:rFonts w:ascii="Franklin Gothic Medium" w:hAnsi="Franklin Gothic Medium" w:cs="Courier New"/>
          <w:szCs w:val="24"/>
        </w:rPr>
        <w:t>. Police Chief Jim Vetter did not have any objections</w:t>
      </w:r>
      <w:r w:rsidR="000D0ECD">
        <w:rPr>
          <w:rFonts w:ascii="Franklin Gothic Medium" w:hAnsi="Franklin Gothic Medium" w:cs="Courier New"/>
          <w:szCs w:val="24"/>
        </w:rPr>
        <w:t>.</w:t>
      </w:r>
    </w:p>
    <w:p w:rsidR="00AF0764" w:rsidRDefault="00AF0764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1524CF" w:rsidRDefault="000B51DC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Fiscal Officer</w:t>
      </w:r>
      <w:r w:rsidR="001524CF">
        <w:rPr>
          <w:rFonts w:ascii="Franklin Gothic Medium" w:hAnsi="Franklin Gothic Medium" w:cs="Courier New"/>
          <w:szCs w:val="24"/>
        </w:rPr>
        <w:t xml:space="preserve"> Tom Straus</w:t>
      </w:r>
      <w:r w:rsidR="000D0ECD">
        <w:rPr>
          <w:rFonts w:ascii="Franklin Gothic Medium" w:hAnsi="Franklin Gothic Medium" w:cs="Courier New"/>
          <w:szCs w:val="24"/>
        </w:rPr>
        <w:t xml:space="preserve"> reported $250,000 of Commercial Paper and $877,000 </w:t>
      </w:r>
      <w:r w:rsidR="008C7DCA">
        <w:rPr>
          <w:rFonts w:ascii="Franklin Gothic Medium" w:hAnsi="Franklin Gothic Medium" w:cs="Courier New"/>
          <w:szCs w:val="24"/>
        </w:rPr>
        <w:t xml:space="preserve">of </w:t>
      </w:r>
      <w:r w:rsidR="000D0ECD">
        <w:rPr>
          <w:rFonts w:ascii="Franklin Gothic Medium" w:hAnsi="Franklin Gothic Medium" w:cs="Courier New"/>
          <w:szCs w:val="24"/>
        </w:rPr>
        <w:t xml:space="preserve">Federal Home Loan Bonds were </w:t>
      </w:r>
      <w:r w:rsidR="008C7DCA">
        <w:rPr>
          <w:rFonts w:ascii="Franklin Gothic Medium" w:hAnsi="Franklin Gothic Medium" w:cs="Courier New"/>
          <w:szCs w:val="24"/>
        </w:rPr>
        <w:t xml:space="preserve">recently </w:t>
      </w:r>
      <w:r w:rsidR="000D0ECD">
        <w:rPr>
          <w:rFonts w:ascii="Franklin Gothic Medium" w:hAnsi="Franklin Gothic Medium" w:cs="Courier New"/>
          <w:szCs w:val="24"/>
        </w:rPr>
        <w:t>purchased.</w:t>
      </w:r>
    </w:p>
    <w:p w:rsidR="001524CF" w:rsidRPr="001524CF" w:rsidRDefault="001524CF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B53BEA" w:rsidRDefault="000B51DC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Township Attorney</w:t>
      </w:r>
      <w:r w:rsidR="001524CF">
        <w:rPr>
          <w:rFonts w:ascii="Franklin Gothic Medium" w:hAnsi="Franklin Gothic Medium"/>
          <w:szCs w:val="24"/>
        </w:rPr>
        <w:t xml:space="preserve"> Frank Hyle </w:t>
      </w:r>
      <w:r w:rsidR="000D0ECD">
        <w:rPr>
          <w:rFonts w:ascii="Franklin Gothic Medium" w:hAnsi="Franklin Gothic Medium"/>
          <w:szCs w:val="24"/>
        </w:rPr>
        <w:t>did not have anything to report.</w:t>
      </w:r>
    </w:p>
    <w:p w:rsidR="00065B27" w:rsidRDefault="00065B27" w:rsidP="00916E5A">
      <w:pPr>
        <w:jc w:val="both"/>
        <w:rPr>
          <w:rFonts w:ascii="Franklin Gothic Medium" w:hAnsi="Franklin Gothic Medium"/>
          <w:szCs w:val="24"/>
        </w:rPr>
      </w:pPr>
    </w:p>
    <w:p w:rsidR="00065B27" w:rsidRPr="00424851" w:rsidRDefault="00065B27" w:rsidP="00916E5A">
      <w:pPr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>Administrator Frank Birkenhaue</w:t>
      </w:r>
      <w:r w:rsidR="000D0ECD">
        <w:rPr>
          <w:rFonts w:ascii="Franklin Gothic Medium" w:hAnsi="Franklin Gothic Medium"/>
          <w:szCs w:val="24"/>
        </w:rPr>
        <w:t>r did not have anything to report.</w:t>
      </w:r>
    </w:p>
    <w:p w:rsidR="00F305E7" w:rsidRDefault="00F305E7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118A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 xml:space="preserve">Director </w:t>
      </w:r>
      <w:r w:rsidR="000B51DC">
        <w:rPr>
          <w:rFonts w:ascii="Franklin Gothic Medium" w:hAnsi="Franklin Gothic Medium" w:cs="Courier New"/>
          <w:szCs w:val="24"/>
        </w:rPr>
        <w:t>of Public Services</w:t>
      </w:r>
      <w:r w:rsidR="003464DA" w:rsidRPr="00424851">
        <w:rPr>
          <w:rFonts w:ascii="Franklin Gothic Medium" w:hAnsi="Franklin Gothic Medium" w:cs="Courier New"/>
          <w:szCs w:val="24"/>
        </w:rPr>
        <w:t xml:space="preserve"> Joe Lambing </w:t>
      </w:r>
      <w:r w:rsidR="000D0ECD">
        <w:rPr>
          <w:rFonts w:ascii="Franklin Gothic Medium" w:hAnsi="Franklin Gothic Medium" w:cs="Courier New"/>
          <w:szCs w:val="24"/>
        </w:rPr>
        <w:t>reported that a typical snow removal route takes approximately two and half hours but can take longer.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tabs>
          <w:tab w:val="left" w:pos="0"/>
        </w:tabs>
        <w:jc w:val="both"/>
        <w:outlineLvl w:val="0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Fire</w:t>
      </w:r>
      <w:r w:rsidR="00065B27">
        <w:rPr>
          <w:rFonts w:ascii="Franklin Gothic Medium" w:hAnsi="Franklin Gothic Medium" w:cs="Courier New"/>
          <w:szCs w:val="24"/>
        </w:rPr>
        <w:t xml:space="preserve"> </w:t>
      </w:r>
      <w:r w:rsidR="000D0ECD">
        <w:rPr>
          <w:rFonts w:ascii="Franklin Gothic Medium" w:hAnsi="Franklin Gothic Medium" w:cs="Courier New"/>
          <w:szCs w:val="24"/>
        </w:rPr>
        <w:t>&amp;</w:t>
      </w:r>
      <w:r w:rsidR="008E0889" w:rsidRPr="00424851">
        <w:rPr>
          <w:rFonts w:ascii="Franklin Gothic Medium" w:hAnsi="Franklin Gothic Medium" w:cs="Courier New"/>
          <w:szCs w:val="24"/>
        </w:rPr>
        <w:t xml:space="preserve"> EMS Chief Scott Souders </w:t>
      </w:r>
      <w:r w:rsidR="003118AA">
        <w:rPr>
          <w:rFonts w:ascii="Franklin Gothic Medium" w:hAnsi="Franklin Gothic Medium" w:cs="Courier New"/>
          <w:szCs w:val="24"/>
        </w:rPr>
        <w:t>did not have anything to report.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Default="00245599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Police Chief</w:t>
      </w:r>
      <w:r w:rsidR="00916E5A" w:rsidRPr="00424851">
        <w:rPr>
          <w:rFonts w:ascii="Franklin Gothic Medium" w:hAnsi="Franklin Gothic Medium" w:cs="Courier New"/>
          <w:szCs w:val="24"/>
        </w:rPr>
        <w:t xml:space="preserve"> </w:t>
      </w:r>
      <w:r w:rsidR="00A26A61" w:rsidRPr="00424851">
        <w:rPr>
          <w:rFonts w:ascii="Franklin Gothic Medium" w:hAnsi="Franklin Gothic Medium" w:cs="Courier New"/>
          <w:szCs w:val="24"/>
        </w:rPr>
        <w:t>Jim Vetter</w:t>
      </w:r>
      <w:r w:rsidRPr="00424851">
        <w:rPr>
          <w:rFonts w:ascii="Franklin Gothic Medium" w:hAnsi="Franklin Gothic Medium" w:cs="Courier New"/>
          <w:szCs w:val="24"/>
        </w:rPr>
        <w:t xml:space="preserve"> </w:t>
      </w:r>
      <w:r w:rsidR="003118AA">
        <w:rPr>
          <w:rFonts w:ascii="Franklin Gothic Medium" w:hAnsi="Franklin Gothic Medium" w:cs="Courier New"/>
          <w:szCs w:val="24"/>
        </w:rPr>
        <w:t>did not have anything to report.</w:t>
      </w:r>
    </w:p>
    <w:p w:rsidR="003118AA" w:rsidRDefault="003118A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3118AA" w:rsidRPr="00424851" w:rsidRDefault="003118A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 requested residents lock their vehicles to prevent theft.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  <w:r w:rsidRPr="00424851">
        <w:rPr>
          <w:rFonts w:ascii="Franklin Gothic Medium" w:hAnsi="Franklin Gothic Medium" w:cs="Courier New"/>
          <w:szCs w:val="24"/>
        </w:rPr>
        <w:t>Director</w:t>
      </w:r>
      <w:r w:rsidR="00556622" w:rsidRPr="00424851">
        <w:rPr>
          <w:rFonts w:ascii="Franklin Gothic Medium" w:hAnsi="Franklin Gothic Medium" w:cs="Courier New"/>
          <w:szCs w:val="24"/>
        </w:rPr>
        <w:t xml:space="preserve"> of Development Ada</w:t>
      </w:r>
      <w:r w:rsidR="001524CF">
        <w:rPr>
          <w:rFonts w:ascii="Franklin Gothic Medium" w:hAnsi="Franklin Gothic Medium" w:cs="Courier New"/>
          <w:szCs w:val="24"/>
        </w:rPr>
        <w:t xml:space="preserve">m Goetzman </w:t>
      </w:r>
      <w:r w:rsidR="003118AA">
        <w:rPr>
          <w:rFonts w:ascii="Franklin Gothic Medium" w:hAnsi="Franklin Gothic Medium" w:cs="Courier New"/>
          <w:szCs w:val="24"/>
        </w:rPr>
        <w:t xml:space="preserve">reported the Colerain Sidewalk </w:t>
      </w:r>
      <w:r w:rsidR="008C7DCA">
        <w:rPr>
          <w:rFonts w:ascii="Franklin Gothic Medium" w:hAnsi="Franklin Gothic Medium" w:cs="Courier New"/>
          <w:szCs w:val="24"/>
        </w:rPr>
        <w:t>Project p</w:t>
      </w:r>
      <w:bookmarkStart w:id="0" w:name="_GoBack"/>
      <w:bookmarkEnd w:id="0"/>
      <w:r w:rsidR="003118AA">
        <w:rPr>
          <w:rFonts w:ascii="Franklin Gothic Medium" w:hAnsi="Franklin Gothic Medium" w:cs="Courier New"/>
          <w:szCs w:val="24"/>
        </w:rPr>
        <w:t xml:space="preserve">rocess has begun with letters recently being mailed to </w:t>
      </w:r>
      <w:r w:rsidR="00474473">
        <w:rPr>
          <w:rFonts w:ascii="Franklin Gothic Medium" w:hAnsi="Franklin Gothic Medium" w:cs="Courier New"/>
          <w:szCs w:val="24"/>
        </w:rPr>
        <w:t>residents</w:t>
      </w:r>
      <w:r w:rsidR="003118AA">
        <w:rPr>
          <w:rFonts w:ascii="Franklin Gothic Medium" w:hAnsi="Franklin Gothic Medium" w:cs="Courier New"/>
          <w:szCs w:val="24"/>
        </w:rPr>
        <w:t>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556622" w:rsidRDefault="00EE3831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Chairman Callos</w:t>
      </w:r>
      <w:r w:rsidR="00556622" w:rsidRPr="00424851">
        <w:rPr>
          <w:rFonts w:ascii="Franklin Gothic Medium" w:hAnsi="Franklin Gothic Medium" w:cs="Courier New"/>
          <w:szCs w:val="24"/>
        </w:rPr>
        <w:t xml:space="preserve"> read a thank you letter from </w:t>
      </w:r>
      <w:r>
        <w:rPr>
          <w:rFonts w:ascii="Franklin Gothic Medium" w:hAnsi="Franklin Gothic Medium" w:cs="Courier New"/>
          <w:szCs w:val="24"/>
        </w:rPr>
        <w:t xml:space="preserve">Rebecca Wyman and Richard Davis to express appreciation to the Fire &amp; EMS personnel that responded to an emergency for their mother. </w:t>
      </w:r>
    </w:p>
    <w:p w:rsidR="00226AEE" w:rsidRDefault="00226AEE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226AEE" w:rsidRDefault="00226AE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Trustee </w:t>
      </w:r>
      <w:r w:rsidR="00800690">
        <w:rPr>
          <w:rFonts w:ascii="Franklin Gothic Medium" w:hAnsi="Franklin Gothic Medium" w:cs="Courier New"/>
          <w:szCs w:val="24"/>
        </w:rPr>
        <w:t>Rosiello</w:t>
      </w:r>
      <w:r>
        <w:rPr>
          <w:rFonts w:ascii="Franklin Gothic Medium" w:hAnsi="Franklin Gothic Medium" w:cs="Courier New"/>
          <w:szCs w:val="24"/>
        </w:rPr>
        <w:t xml:space="preserve"> read a thank you letter from </w:t>
      </w:r>
      <w:r w:rsidR="009579FD">
        <w:rPr>
          <w:rFonts w:ascii="Franklin Gothic Medium" w:hAnsi="Franklin Gothic Medium" w:cs="Courier New"/>
          <w:szCs w:val="24"/>
        </w:rPr>
        <w:t>Bill Ferguson for recognizing the 200</w:t>
      </w:r>
      <w:r w:rsidR="009579FD" w:rsidRPr="009579FD">
        <w:rPr>
          <w:rFonts w:ascii="Franklin Gothic Medium" w:hAnsi="Franklin Gothic Medium" w:cs="Courier New"/>
          <w:szCs w:val="24"/>
          <w:vertAlign w:val="superscript"/>
        </w:rPr>
        <w:t>th</w:t>
      </w:r>
      <w:r w:rsidR="009579FD">
        <w:rPr>
          <w:rFonts w:ascii="Franklin Gothic Medium" w:hAnsi="Franklin Gothic Medium" w:cs="Courier New"/>
          <w:szCs w:val="24"/>
        </w:rPr>
        <w:t xml:space="preserve"> anniversary of Faith Fellowship Church.</w:t>
      </w:r>
    </w:p>
    <w:p w:rsidR="00800690" w:rsidRDefault="00800690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0674B6" w:rsidRDefault="00800690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>Trustee Rosiello announced Green Township will be hosting a Wills for First Responders Event.  All first re</w:t>
      </w:r>
      <w:r w:rsidR="00F557C3">
        <w:rPr>
          <w:rFonts w:ascii="Franklin Gothic Medium" w:hAnsi="Franklin Gothic Medium" w:cs="Courier New"/>
          <w:szCs w:val="24"/>
        </w:rPr>
        <w:t>s</w:t>
      </w:r>
      <w:r>
        <w:rPr>
          <w:rFonts w:ascii="Franklin Gothic Medium" w:hAnsi="Franklin Gothic Medium" w:cs="Courier New"/>
          <w:szCs w:val="24"/>
        </w:rPr>
        <w:t>ponders qualify.</w:t>
      </w:r>
    </w:p>
    <w:p w:rsidR="000674B6" w:rsidRDefault="000674B6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800690" w:rsidRDefault="000674B6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lastRenderedPageBreak/>
        <w:t>Trustee Linnenberg read a thank you letter from a Green Township resident to express appreciation for their quick response to a patient experiencing a stroke.</w:t>
      </w:r>
    </w:p>
    <w:p w:rsidR="00916E5A" w:rsidRPr="00424851" w:rsidRDefault="00916E5A" w:rsidP="00916E5A">
      <w:pPr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294E2E" w:rsidP="00916E5A">
      <w:pPr>
        <w:jc w:val="both"/>
        <w:rPr>
          <w:rFonts w:ascii="Franklin Gothic Medium" w:hAnsi="Franklin Gothic Medium" w:cs="Courier New"/>
          <w:szCs w:val="24"/>
        </w:rPr>
      </w:pPr>
      <w:r>
        <w:rPr>
          <w:rFonts w:ascii="Franklin Gothic Medium" w:hAnsi="Franklin Gothic Medium" w:cs="Courier New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>
        <w:rPr>
          <w:rFonts w:ascii="Franklin Gothic Medium" w:hAnsi="Franklin Gothic Medium" w:cs="Courier New"/>
          <w:szCs w:val="24"/>
        </w:rPr>
        <w:t xml:space="preserve"> announced </w:t>
      </w:r>
      <w:r w:rsidR="00065127">
        <w:rPr>
          <w:rFonts w:ascii="Franklin Gothic Medium" w:hAnsi="Franklin Gothic Medium" w:cs="Courier New"/>
          <w:szCs w:val="24"/>
        </w:rPr>
        <w:t>t</w:t>
      </w:r>
      <w:r>
        <w:rPr>
          <w:rFonts w:ascii="Franklin Gothic Medium" w:hAnsi="Franklin Gothic Medium" w:cs="Courier New"/>
          <w:szCs w:val="24"/>
        </w:rPr>
        <w:t>he next regular meeting of the</w:t>
      </w:r>
      <w:r w:rsidR="00916E5A" w:rsidRPr="00424851">
        <w:rPr>
          <w:rFonts w:ascii="Franklin Gothic Medium" w:hAnsi="Franklin Gothic Medium" w:cs="Courier New"/>
          <w:szCs w:val="24"/>
        </w:rPr>
        <w:t xml:space="preserve"> Board of Trustees will be </w:t>
      </w:r>
      <w:r w:rsidR="001524CF">
        <w:rPr>
          <w:rFonts w:ascii="Franklin Gothic Medium" w:hAnsi="Franklin Gothic Medium" w:cs="Courier New"/>
          <w:szCs w:val="24"/>
        </w:rPr>
        <w:t>held on Monday</w:t>
      </w:r>
      <w:r w:rsidR="00916E5A" w:rsidRPr="00424851">
        <w:rPr>
          <w:rFonts w:ascii="Franklin Gothic Medium" w:hAnsi="Franklin Gothic Medium"/>
          <w:szCs w:val="24"/>
        </w:rPr>
        <w:t xml:space="preserve">, </w:t>
      </w:r>
      <w:r w:rsidR="008C3C93" w:rsidRPr="00BE1615">
        <w:rPr>
          <w:rFonts w:ascii="Franklin Gothic Medium" w:hAnsi="Franklin Gothic Medium"/>
          <w:szCs w:val="24"/>
        </w:rPr>
        <w:t>February 14</w:t>
      </w:r>
      <w:r w:rsidR="00255595" w:rsidRPr="00BE1615">
        <w:rPr>
          <w:rFonts w:ascii="Franklin Gothic Medium" w:hAnsi="Franklin Gothic Medium"/>
          <w:szCs w:val="24"/>
        </w:rPr>
        <w:t>, 2022</w:t>
      </w:r>
      <w:r w:rsidR="00A70572">
        <w:rPr>
          <w:rFonts w:ascii="Franklin Gothic Medium" w:hAnsi="Franklin Gothic Medium"/>
          <w:szCs w:val="24"/>
        </w:rPr>
        <w:t xml:space="preserve"> </w:t>
      </w:r>
      <w:r w:rsidR="00556622" w:rsidRPr="00424851">
        <w:rPr>
          <w:rFonts w:ascii="Franklin Gothic Medium" w:hAnsi="Franklin Gothic Medium" w:cs="Courier New"/>
          <w:szCs w:val="24"/>
        </w:rPr>
        <w:t xml:space="preserve">at </w:t>
      </w:r>
      <w:r w:rsidR="001524CF">
        <w:rPr>
          <w:rFonts w:ascii="Franklin Gothic Medium" w:hAnsi="Franklin Gothic Medium" w:cs="Courier New"/>
          <w:szCs w:val="24"/>
        </w:rPr>
        <w:t>5</w:t>
      </w:r>
      <w:r w:rsidR="00916E5A" w:rsidRPr="00424851">
        <w:rPr>
          <w:rFonts w:ascii="Franklin Gothic Medium" w:hAnsi="Franklin Gothic Medium" w:cs="Courier New"/>
          <w:szCs w:val="24"/>
        </w:rPr>
        <w:t>:30 p.m.</w:t>
      </w:r>
    </w:p>
    <w:p w:rsidR="00916E5A" w:rsidRPr="00424851" w:rsidRDefault="00916E5A" w:rsidP="00916E5A">
      <w:pPr>
        <w:tabs>
          <w:tab w:val="left" w:pos="0"/>
        </w:tabs>
        <w:jc w:val="both"/>
        <w:rPr>
          <w:rFonts w:ascii="Franklin Gothic Medium" w:hAnsi="Franklin Gothic Medium" w:cs="Courier New"/>
          <w:szCs w:val="24"/>
        </w:rPr>
      </w:pPr>
    </w:p>
    <w:p w:rsidR="00916E5A" w:rsidRPr="00424851" w:rsidRDefault="007E221A" w:rsidP="00916E5A">
      <w:pPr>
        <w:widowControl/>
        <w:jc w:val="both"/>
        <w:rPr>
          <w:rFonts w:ascii="Franklin Gothic Medium" w:hAnsi="Franklin Gothic Medium"/>
          <w:szCs w:val="24"/>
        </w:rPr>
      </w:pPr>
      <w:r>
        <w:rPr>
          <w:rFonts w:ascii="Franklin Gothic Medium" w:hAnsi="Franklin Gothic Medium"/>
          <w:szCs w:val="24"/>
        </w:rPr>
        <w:t xml:space="preserve">Chairman </w:t>
      </w:r>
      <w:r w:rsidR="006B591C">
        <w:rPr>
          <w:rFonts w:ascii="Franklin Gothic Medium" w:hAnsi="Franklin Gothic Medium" w:cs="Courier New"/>
          <w:szCs w:val="24"/>
        </w:rPr>
        <w:t>Callos</w:t>
      </w:r>
      <w:r w:rsidR="0082020D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m</w:t>
      </w:r>
      <w:r w:rsidR="00556622" w:rsidRPr="00424851">
        <w:rPr>
          <w:rFonts w:ascii="Franklin Gothic Medium" w:hAnsi="Franklin Gothic Medium"/>
          <w:szCs w:val="24"/>
        </w:rPr>
        <w:t xml:space="preserve">oved to adjourn the meeting. Trustee </w:t>
      </w:r>
      <w:r w:rsidR="006B591C">
        <w:rPr>
          <w:rFonts w:ascii="Franklin Gothic Medium" w:hAnsi="Franklin Gothic Medium"/>
          <w:szCs w:val="24"/>
        </w:rPr>
        <w:t>Rosiello</w:t>
      </w:r>
      <w:r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 xml:space="preserve">seconded the motion.  </w:t>
      </w:r>
      <w:r w:rsidR="0075349A" w:rsidRPr="00424851">
        <w:rPr>
          <w:rFonts w:ascii="Franklin Gothic Medium" w:hAnsi="Franklin Gothic Medium" w:cs="Courier New"/>
          <w:szCs w:val="24"/>
        </w:rPr>
        <w:t xml:space="preserve">All voted Yes. </w:t>
      </w:r>
      <w:r>
        <w:rPr>
          <w:rFonts w:ascii="Franklin Gothic Medium" w:hAnsi="Franklin Gothic Medium"/>
          <w:szCs w:val="24"/>
        </w:rPr>
        <w:t xml:space="preserve">Meeting was adjourned at </w:t>
      </w:r>
      <w:r w:rsidR="00A70572" w:rsidRPr="00BE1615">
        <w:rPr>
          <w:rFonts w:ascii="Franklin Gothic Medium" w:hAnsi="Franklin Gothic Medium"/>
          <w:szCs w:val="24"/>
        </w:rPr>
        <w:t>6:0</w:t>
      </w:r>
      <w:r w:rsidR="008C3C93" w:rsidRPr="00BE1615">
        <w:rPr>
          <w:rFonts w:ascii="Franklin Gothic Medium" w:hAnsi="Franklin Gothic Medium"/>
          <w:szCs w:val="24"/>
        </w:rPr>
        <w:t>0</w:t>
      </w:r>
      <w:r w:rsidR="00556622" w:rsidRPr="00424851">
        <w:rPr>
          <w:rFonts w:ascii="Franklin Gothic Medium" w:hAnsi="Franklin Gothic Medium"/>
          <w:szCs w:val="24"/>
        </w:rPr>
        <w:t xml:space="preserve"> </w:t>
      </w:r>
      <w:r w:rsidR="00916E5A" w:rsidRPr="00424851">
        <w:rPr>
          <w:rFonts w:ascii="Franklin Gothic Medium" w:hAnsi="Franklin Gothic Medium"/>
          <w:szCs w:val="24"/>
        </w:rPr>
        <w:t>p.m.</w:t>
      </w: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</w:p>
    <w:p w:rsidR="00916E5A" w:rsidRPr="00424851" w:rsidRDefault="00916E5A" w:rsidP="00916E5A">
      <w:pPr>
        <w:jc w:val="both"/>
        <w:rPr>
          <w:rFonts w:ascii="Franklin Gothic Medium" w:hAnsi="Franklin Gothic Medium"/>
          <w:szCs w:val="24"/>
        </w:rPr>
      </w:pPr>
      <w:r w:rsidRPr="00424851">
        <w:rPr>
          <w:rFonts w:ascii="Franklin Gothic Medium" w:hAnsi="Franklin Gothic Medium"/>
          <w:szCs w:val="24"/>
        </w:rPr>
        <w:t>ATTEST:</w:t>
      </w:r>
    </w:p>
    <w:p w:rsidR="00091AF7" w:rsidRDefault="00091AF7"/>
    <w:p w:rsidR="00091AF7" w:rsidRDefault="00091AF7"/>
    <w:sectPr w:rsidR="00091AF7" w:rsidSect="0031104A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E1D"/>
    <w:multiLevelType w:val="hybridMultilevel"/>
    <w:tmpl w:val="E5CC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4A"/>
    <w:multiLevelType w:val="hybridMultilevel"/>
    <w:tmpl w:val="036698D4"/>
    <w:lvl w:ilvl="0" w:tplc="92CC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716E"/>
    <w:multiLevelType w:val="hybridMultilevel"/>
    <w:tmpl w:val="F828C334"/>
    <w:lvl w:ilvl="0" w:tplc="7FF456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FC7AD7"/>
    <w:multiLevelType w:val="hybridMultilevel"/>
    <w:tmpl w:val="E1A4EB18"/>
    <w:lvl w:ilvl="0" w:tplc="46E41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A2CF0"/>
    <w:multiLevelType w:val="hybridMultilevel"/>
    <w:tmpl w:val="B56096C6"/>
    <w:lvl w:ilvl="0" w:tplc="2B48D09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5A"/>
    <w:rsid w:val="0000503F"/>
    <w:rsid w:val="0001436F"/>
    <w:rsid w:val="0003201A"/>
    <w:rsid w:val="000321C8"/>
    <w:rsid w:val="000445EB"/>
    <w:rsid w:val="000455CA"/>
    <w:rsid w:val="00065127"/>
    <w:rsid w:val="00065B27"/>
    <w:rsid w:val="000674B6"/>
    <w:rsid w:val="00091AF7"/>
    <w:rsid w:val="000A11D3"/>
    <w:rsid w:val="000B51DC"/>
    <w:rsid w:val="000D0ECD"/>
    <w:rsid w:val="000D1D31"/>
    <w:rsid w:val="000F20EA"/>
    <w:rsid w:val="000F572F"/>
    <w:rsid w:val="000F5736"/>
    <w:rsid w:val="000F7B52"/>
    <w:rsid w:val="00111422"/>
    <w:rsid w:val="0012235E"/>
    <w:rsid w:val="0013286E"/>
    <w:rsid w:val="001524CF"/>
    <w:rsid w:val="00155558"/>
    <w:rsid w:val="001569BE"/>
    <w:rsid w:val="0016266C"/>
    <w:rsid w:val="00183AEE"/>
    <w:rsid w:val="001B4F9D"/>
    <w:rsid w:val="001C2D8E"/>
    <w:rsid w:val="001C3B81"/>
    <w:rsid w:val="001D73D8"/>
    <w:rsid w:val="001E0D7B"/>
    <w:rsid w:val="001F2CB2"/>
    <w:rsid w:val="001F455C"/>
    <w:rsid w:val="00200E9D"/>
    <w:rsid w:val="0020611D"/>
    <w:rsid w:val="00210E4E"/>
    <w:rsid w:val="00226AEE"/>
    <w:rsid w:val="00231B61"/>
    <w:rsid w:val="00245599"/>
    <w:rsid w:val="002464D5"/>
    <w:rsid w:val="00255595"/>
    <w:rsid w:val="002657DC"/>
    <w:rsid w:val="00294E2E"/>
    <w:rsid w:val="002A2EEB"/>
    <w:rsid w:val="002C3D6F"/>
    <w:rsid w:val="002C4D1F"/>
    <w:rsid w:val="002D26A1"/>
    <w:rsid w:val="0031104A"/>
    <w:rsid w:val="003118AA"/>
    <w:rsid w:val="003464DA"/>
    <w:rsid w:val="003511B7"/>
    <w:rsid w:val="00365FB6"/>
    <w:rsid w:val="003920E7"/>
    <w:rsid w:val="003954A7"/>
    <w:rsid w:val="003A17CE"/>
    <w:rsid w:val="003A3951"/>
    <w:rsid w:val="003B4295"/>
    <w:rsid w:val="003C5DEB"/>
    <w:rsid w:val="003E3C11"/>
    <w:rsid w:val="003E7ED4"/>
    <w:rsid w:val="003F727A"/>
    <w:rsid w:val="00423A41"/>
    <w:rsid w:val="00424851"/>
    <w:rsid w:val="0044715E"/>
    <w:rsid w:val="00454012"/>
    <w:rsid w:val="004703C5"/>
    <w:rsid w:val="00474473"/>
    <w:rsid w:val="004825CF"/>
    <w:rsid w:val="004B4179"/>
    <w:rsid w:val="004C04AF"/>
    <w:rsid w:val="004D4EB3"/>
    <w:rsid w:val="004E2266"/>
    <w:rsid w:val="00556622"/>
    <w:rsid w:val="005613BF"/>
    <w:rsid w:val="0057210E"/>
    <w:rsid w:val="00575541"/>
    <w:rsid w:val="005E2DBA"/>
    <w:rsid w:val="0063703C"/>
    <w:rsid w:val="00670095"/>
    <w:rsid w:val="00675EDF"/>
    <w:rsid w:val="006B1A93"/>
    <w:rsid w:val="006B591C"/>
    <w:rsid w:val="006B5F9A"/>
    <w:rsid w:val="006D112D"/>
    <w:rsid w:val="006E3E06"/>
    <w:rsid w:val="0071222A"/>
    <w:rsid w:val="0075349A"/>
    <w:rsid w:val="007676EC"/>
    <w:rsid w:val="0077615F"/>
    <w:rsid w:val="00777FE5"/>
    <w:rsid w:val="00782F13"/>
    <w:rsid w:val="00784739"/>
    <w:rsid w:val="007B01F2"/>
    <w:rsid w:val="007B0367"/>
    <w:rsid w:val="007B6EEF"/>
    <w:rsid w:val="007D082E"/>
    <w:rsid w:val="007E21CD"/>
    <w:rsid w:val="007E221A"/>
    <w:rsid w:val="008001C0"/>
    <w:rsid w:val="00800690"/>
    <w:rsid w:val="00806B77"/>
    <w:rsid w:val="00811F9E"/>
    <w:rsid w:val="0082020D"/>
    <w:rsid w:val="00824C28"/>
    <w:rsid w:val="008263A3"/>
    <w:rsid w:val="00841B7D"/>
    <w:rsid w:val="008454C6"/>
    <w:rsid w:val="008622A4"/>
    <w:rsid w:val="0086507A"/>
    <w:rsid w:val="0087699A"/>
    <w:rsid w:val="008B0B88"/>
    <w:rsid w:val="008B24EF"/>
    <w:rsid w:val="008C3C93"/>
    <w:rsid w:val="008C7DCA"/>
    <w:rsid w:val="008E0889"/>
    <w:rsid w:val="008E6C46"/>
    <w:rsid w:val="00916E5A"/>
    <w:rsid w:val="00927D9E"/>
    <w:rsid w:val="009343C3"/>
    <w:rsid w:val="00947C72"/>
    <w:rsid w:val="009579FD"/>
    <w:rsid w:val="0099155D"/>
    <w:rsid w:val="0099769D"/>
    <w:rsid w:val="009B59A8"/>
    <w:rsid w:val="009C3D5F"/>
    <w:rsid w:val="009C436B"/>
    <w:rsid w:val="009D03A6"/>
    <w:rsid w:val="009D3B8C"/>
    <w:rsid w:val="009E0C4D"/>
    <w:rsid w:val="00A04A9C"/>
    <w:rsid w:val="00A154FD"/>
    <w:rsid w:val="00A17E7F"/>
    <w:rsid w:val="00A26A61"/>
    <w:rsid w:val="00A345E6"/>
    <w:rsid w:val="00A36BA7"/>
    <w:rsid w:val="00A474B2"/>
    <w:rsid w:val="00A63439"/>
    <w:rsid w:val="00A70572"/>
    <w:rsid w:val="00A74A60"/>
    <w:rsid w:val="00AA7BAB"/>
    <w:rsid w:val="00AB5BC0"/>
    <w:rsid w:val="00AF0764"/>
    <w:rsid w:val="00AF23B8"/>
    <w:rsid w:val="00B40A4C"/>
    <w:rsid w:val="00B53BEA"/>
    <w:rsid w:val="00B57DE0"/>
    <w:rsid w:val="00B61E9A"/>
    <w:rsid w:val="00B8091E"/>
    <w:rsid w:val="00B92404"/>
    <w:rsid w:val="00BD7ABA"/>
    <w:rsid w:val="00BE1615"/>
    <w:rsid w:val="00BE53FE"/>
    <w:rsid w:val="00C2796C"/>
    <w:rsid w:val="00C3698E"/>
    <w:rsid w:val="00C520A7"/>
    <w:rsid w:val="00C60B8B"/>
    <w:rsid w:val="00C61055"/>
    <w:rsid w:val="00C64F07"/>
    <w:rsid w:val="00C6528D"/>
    <w:rsid w:val="00C668CB"/>
    <w:rsid w:val="00CA3760"/>
    <w:rsid w:val="00CB1D53"/>
    <w:rsid w:val="00CE2F36"/>
    <w:rsid w:val="00CF3E59"/>
    <w:rsid w:val="00D03C4F"/>
    <w:rsid w:val="00D11CA0"/>
    <w:rsid w:val="00D21EBE"/>
    <w:rsid w:val="00D367F4"/>
    <w:rsid w:val="00D72786"/>
    <w:rsid w:val="00D73A50"/>
    <w:rsid w:val="00D81271"/>
    <w:rsid w:val="00D81C25"/>
    <w:rsid w:val="00D93C82"/>
    <w:rsid w:val="00DA21E5"/>
    <w:rsid w:val="00DA4673"/>
    <w:rsid w:val="00DB0A04"/>
    <w:rsid w:val="00DE34D6"/>
    <w:rsid w:val="00E05E73"/>
    <w:rsid w:val="00E06AB2"/>
    <w:rsid w:val="00E10942"/>
    <w:rsid w:val="00E16A37"/>
    <w:rsid w:val="00E32173"/>
    <w:rsid w:val="00E518AE"/>
    <w:rsid w:val="00E6472C"/>
    <w:rsid w:val="00E67FE3"/>
    <w:rsid w:val="00E741EE"/>
    <w:rsid w:val="00E96D7F"/>
    <w:rsid w:val="00EA2203"/>
    <w:rsid w:val="00EA29DD"/>
    <w:rsid w:val="00EC08F8"/>
    <w:rsid w:val="00ED5FC0"/>
    <w:rsid w:val="00ED6893"/>
    <w:rsid w:val="00EE3831"/>
    <w:rsid w:val="00EE40B1"/>
    <w:rsid w:val="00F11468"/>
    <w:rsid w:val="00F16156"/>
    <w:rsid w:val="00F23052"/>
    <w:rsid w:val="00F305E7"/>
    <w:rsid w:val="00F44D4D"/>
    <w:rsid w:val="00F557C3"/>
    <w:rsid w:val="00F74ACB"/>
    <w:rsid w:val="00F86BEC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5A4C"/>
  <w15:chartTrackingRefBased/>
  <w15:docId w15:val="{8372C4C6-4A20-4F42-B292-299D6A1C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5A"/>
    <w:pPr>
      <w:widowControl w:val="0"/>
      <w:snapToGrid w:val="0"/>
      <w:spacing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46A76-6DDE-4BBC-9975-BF6F100F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Wereley, Lisa</dc:creator>
  <cp:keywords/>
  <dc:description/>
  <cp:lastModifiedBy>Triantafilou, Jennifer</cp:lastModifiedBy>
  <cp:revision>31</cp:revision>
  <cp:lastPrinted>2022-01-25T16:40:00Z</cp:lastPrinted>
  <dcterms:created xsi:type="dcterms:W3CDTF">2022-01-25T15:12:00Z</dcterms:created>
  <dcterms:modified xsi:type="dcterms:W3CDTF">2022-01-25T19:38:00Z</dcterms:modified>
</cp:coreProperties>
</file>